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9C2535" w:rsidRPr="009C2535" w:rsidRDefault="009C2535" w:rsidP="009C2535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9C2535" w:rsidRDefault="009C2535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844742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844742">
        <w:rPr>
          <w:rFonts w:ascii="Book Antiqua" w:hAnsi="Book Antiqua"/>
          <w:b/>
          <w:noProof w:val="0"/>
          <w:sz w:val="22"/>
          <w:szCs w:val="22"/>
        </w:rPr>
        <w:t xml:space="preserve"> PREVENZIONE, DIAGNOSI E CHIRURGIA DELLE OFTALMOPATIE  MULTIDISCIPLINARI AUTOIMMUNI, EREDO FAMILIARI E A RARA EZIOLOGIA</w:t>
      </w:r>
      <w:r w:rsidR="00844742" w:rsidRPr="00E434B0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Oculistica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F6D2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C25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1339 del 10 dicembre 2018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9C2535" w:rsidRDefault="007A66D1" w:rsidP="009C2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9C2535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</w:t>
      </w:r>
      <w:bookmarkStart w:id="0" w:name="_GoBack"/>
      <w:bookmarkEnd w:id="0"/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D16BBE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D16BBE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D16BBE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D16BBE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D16B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D16B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D16B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rPr>
          <w:trHeight w:val="565"/>
        </w:trPr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rPr>
          <w:trHeight w:val="1495"/>
        </w:trPr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D16BBE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D16B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D16B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8252E3" w:rsidRPr="009C2535" w:rsidRDefault="007A66D1" w:rsidP="009C253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</w:t>
      </w:r>
    </w:p>
    <w:sectPr w:rsidR="008252E3" w:rsidRPr="009C2535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7F" w:rsidRDefault="00E8337F">
      <w:r>
        <w:separator/>
      </w:r>
    </w:p>
  </w:endnote>
  <w:endnote w:type="continuationSeparator" w:id="0">
    <w:p w:rsidR="00E8337F" w:rsidRDefault="00E8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1104D8" w:rsidRDefault="007A66D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 w:rsidR="001104D8">
          <w:fldChar w:fldCharType="begin"/>
        </w:r>
        <w:r w:rsidR="001104D8">
          <w:instrText>PAGE   \* MERGEFORMAT</w:instrText>
        </w:r>
        <w:r w:rsidR="001104D8">
          <w:fldChar w:fldCharType="separate"/>
        </w:r>
        <w:r w:rsidR="00E8337F">
          <w:t>1</w:t>
        </w:r>
        <w:r w:rsidR="001104D8">
          <w:fldChar w:fldCharType="end"/>
        </w:r>
      </w:p>
    </w:sdtContent>
  </w:sdt>
  <w:p w:rsidR="001104D8" w:rsidRDefault="0011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7F" w:rsidRDefault="00E8337F">
      <w:r>
        <w:separator/>
      </w:r>
    </w:p>
  </w:footnote>
  <w:footnote w:type="continuationSeparator" w:id="0">
    <w:p w:rsidR="00E8337F" w:rsidRDefault="00E8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6158"/>
    <w:rsid w:val="0000799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866E4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11C8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7BDA"/>
    <w:rsid w:val="002B0D40"/>
    <w:rsid w:val="002C1FC6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461"/>
    <w:rsid w:val="004B0F1A"/>
    <w:rsid w:val="004B4A66"/>
    <w:rsid w:val="004B4C23"/>
    <w:rsid w:val="004B72BF"/>
    <w:rsid w:val="004B7A6C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F12"/>
    <w:rsid w:val="00587B2E"/>
    <w:rsid w:val="0059056C"/>
    <w:rsid w:val="00591BD0"/>
    <w:rsid w:val="00592BCE"/>
    <w:rsid w:val="00593CDF"/>
    <w:rsid w:val="00597773"/>
    <w:rsid w:val="005A1F0B"/>
    <w:rsid w:val="005A770F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85A05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2535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14B5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BF6D2F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1CC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37F"/>
    <w:rsid w:val="00E839E9"/>
    <w:rsid w:val="00E842B7"/>
    <w:rsid w:val="00E87242"/>
    <w:rsid w:val="00E87CE3"/>
    <w:rsid w:val="00E93697"/>
    <w:rsid w:val="00E95018"/>
    <w:rsid w:val="00EA26AE"/>
    <w:rsid w:val="00EA3C22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21AD"/>
    <w:rsid w:val="00F56CBA"/>
    <w:rsid w:val="00F57D74"/>
    <w:rsid w:val="00F60375"/>
    <w:rsid w:val="00F6407C"/>
    <w:rsid w:val="00F6508B"/>
    <w:rsid w:val="00F703E9"/>
    <w:rsid w:val="00F7402F"/>
    <w:rsid w:val="00F84CA2"/>
    <w:rsid w:val="00F87C01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02ABF-7ED8-4F5E-8396-B34EACBF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</vt:lpstr>
      <vt:lpstr>    “Gestione Selezione Risorse Umane”</vt:lpstr>
    </vt:vector>
  </TitlesOfParts>
  <Company>ASL Pescara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2018-12-03T08:47:00Z</cp:lastPrinted>
  <dcterms:created xsi:type="dcterms:W3CDTF">2018-12-14T17:34:00Z</dcterms:created>
  <dcterms:modified xsi:type="dcterms:W3CDTF">2018-12-14T17:37:00Z</dcterms:modified>
</cp:coreProperties>
</file>